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0" w:rsidRDefault="003E5FBE">
      <w:r>
        <w:t>Name: ____________________________________________________________ Period: _________</w:t>
      </w:r>
    </w:p>
    <w:p w:rsidR="00447A20" w:rsidRDefault="00447A20">
      <w:pPr>
        <w:rPr>
          <w:b/>
        </w:rPr>
      </w:pPr>
    </w:p>
    <w:tbl>
      <w:tblPr>
        <w:tblStyle w:val="a"/>
        <w:tblW w:w="65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530"/>
      </w:tblGrid>
      <w:tr w:rsidR="00447A20" w:rsidTr="003E5FBE">
        <w:trPr>
          <w:trHeight w:val="305"/>
        </w:trPr>
        <w:tc>
          <w:tcPr>
            <w:tcW w:w="6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Directions: Place an “X” in the column you think is correct</w:t>
            </w:r>
          </w:p>
        </w:tc>
      </w:tr>
    </w:tbl>
    <w:p w:rsidR="00447A20" w:rsidRDefault="00447A20">
      <w:pPr>
        <w:spacing w:line="240" w:lineRule="auto"/>
        <w:rPr>
          <w:b/>
        </w:rPr>
      </w:pPr>
      <w:bookmarkStart w:id="0" w:name="_GoBack"/>
      <w:bookmarkEnd w:id="0"/>
    </w:p>
    <w:tbl>
      <w:tblPr>
        <w:tblStyle w:val="a0"/>
        <w:tblW w:w="11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2790"/>
        <w:gridCol w:w="2610"/>
      </w:tblGrid>
      <w:tr w:rsidR="00447A20" w:rsidTr="003E5FBE">
        <w:trPr>
          <w:trHeight w:val="480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Not Consent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1.Your partner didn’t say “no” but didn’t say “yes” either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2.You say “yes” without feeling pressured or threatened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3.Your partner said “yes” last time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4.Your partner is drunk or high and says “yes”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5.Your partner’s body language matches a verbal “yes”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6.You start engaging in sexual activity, then you change your mind and say “no” to sex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7. You are tired of saying “no” so you say nothing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8. Both you and your partner feel safe and comfortable and both have the same sexual beliefs and values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9. You and your partner both agree to have sex. You have an STD and did not tell your partner.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2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10. Your partner said “no”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11. You were flirting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2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12. You pushed the other person away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>13. You can’t tell if the other person wants to keep going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  <w:tr w:rsidR="00447A20" w:rsidTr="003E5FBE">
        <w:trPr>
          <w:trHeight w:val="740"/>
        </w:trPr>
        <w:tc>
          <w:tcPr>
            <w:tcW w:w="5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lastRenderedPageBreak/>
              <w:t>14. Your partner says “yes” enthusiastically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ind w:left="140" w:right="140"/>
            </w:pPr>
            <w:r>
              <w:t xml:space="preserve"> </w:t>
            </w:r>
          </w:p>
        </w:tc>
      </w:tr>
    </w:tbl>
    <w:p w:rsidR="00447A20" w:rsidRDefault="003E5FBE">
      <w:r>
        <w:t xml:space="preserve"> </w:t>
      </w:r>
    </w:p>
    <w:p w:rsidR="00447A20" w:rsidRDefault="003E5FBE">
      <w:pPr>
        <w:rPr>
          <w:b/>
        </w:rPr>
      </w:pPr>
      <w:r>
        <w:rPr>
          <w:b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What are some ways people can ask for consent?</w:t>
      </w:r>
    </w:p>
    <w:p w:rsidR="00447A20" w:rsidRDefault="003E5FBE">
      <w:pPr>
        <w:rPr>
          <w:b/>
        </w:rPr>
      </w:pPr>
      <w:r>
        <w:rPr>
          <w:b/>
        </w:rPr>
        <w:t xml:space="preserve"> </w:t>
      </w:r>
    </w:p>
    <w:p w:rsidR="00447A20" w:rsidRDefault="003E5FBE">
      <w:pPr>
        <w:rPr>
          <w:b/>
        </w:rPr>
      </w:pPr>
      <w:r>
        <w:rPr>
          <w:b/>
        </w:rPr>
        <w:t xml:space="preserve"> </w:t>
      </w:r>
    </w:p>
    <w:p w:rsidR="00447A20" w:rsidRDefault="003E5FBE">
      <w:pPr>
        <w:rPr>
          <w:b/>
        </w:rPr>
      </w:pPr>
      <w:r>
        <w:rPr>
          <w:b/>
        </w:rPr>
        <w:t xml:space="preserve"> </w:t>
      </w:r>
    </w:p>
    <w:p w:rsidR="00447A20" w:rsidRDefault="003E5FBE">
      <w:pPr>
        <w:rPr>
          <w:b/>
        </w:rPr>
      </w:pPr>
      <w:r>
        <w:rPr>
          <w:b/>
        </w:rP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What are some things someone could do or say to refuse consent or show the answer is “no?”</w:t>
      </w:r>
    </w:p>
    <w:p w:rsidR="00447A20" w:rsidRDefault="00447A20"/>
    <w:tbl>
      <w:tblPr>
        <w:tblStyle w:val="a1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447A20">
        <w:tc>
          <w:tcPr>
            <w:tcW w:w="5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Delay Statements: 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Ideas I didn’t think of originally….</w:t>
            </w:r>
          </w:p>
        </w:tc>
      </w:tr>
      <w:tr w:rsidR="00447A20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Example: I’m not ready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</w:tc>
      </w:tr>
    </w:tbl>
    <w:p w:rsidR="00447A20" w:rsidRDefault="00447A20"/>
    <w:tbl>
      <w:tblPr>
        <w:tblStyle w:val="a2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447A20">
        <w:tc>
          <w:tcPr>
            <w:tcW w:w="5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Delay Actions: 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</w:pPr>
            <w:r>
              <w:t>Ideas I didn’t think of originally….</w:t>
            </w:r>
          </w:p>
        </w:tc>
      </w:tr>
      <w:tr w:rsidR="00447A20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Example: Chew a piece of gum </w:t>
            </w:r>
          </w:p>
          <w:p w:rsidR="00447A20" w:rsidRDefault="003E5FB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 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</w:tc>
      </w:tr>
    </w:tbl>
    <w:p w:rsidR="00447A20" w:rsidRDefault="00447A20"/>
    <w:tbl>
      <w:tblPr>
        <w:tblStyle w:val="a3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447A20">
        <w:tc>
          <w:tcPr>
            <w:tcW w:w="5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Creating Space: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</w:pPr>
            <w:r>
              <w:t>Ideas I didn’t think of originally….</w:t>
            </w:r>
          </w:p>
        </w:tc>
      </w:tr>
      <w:tr w:rsidR="00447A20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Example: Take a step back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</w:tc>
      </w:tr>
    </w:tbl>
    <w:p w:rsidR="00447A20" w:rsidRDefault="00447A20"/>
    <w:tbl>
      <w:tblPr>
        <w:tblStyle w:val="a4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447A20">
        <w:tc>
          <w:tcPr>
            <w:tcW w:w="5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Ending Situation Quickly: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</w:pPr>
            <w:r>
              <w:t>Ideas I didn’t think of originally….</w:t>
            </w:r>
          </w:p>
        </w:tc>
      </w:tr>
      <w:tr w:rsidR="00447A20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Example: “I have to go now”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</w:r>
            <w:r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  <w:p w:rsidR="00447A20" w:rsidRDefault="00447A20">
            <w:pPr>
              <w:widowControl w:val="0"/>
              <w:spacing w:line="240" w:lineRule="auto"/>
            </w:pP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</w:tc>
      </w:tr>
    </w:tbl>
    <w:p w:rsidR="00447A20" w:rsidRDefault="00447A20"/>
    <w:tbl>
      <w:tblPr>
        <w:tblStyle w:val="a5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447A20">
        <w:tc>
          <w:tcPr>
            <w:tcW w:w="58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Building the Relationships: 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</w:pPr>
            <w:r>
              <w:t>Ideas I didn’t think of originally….</w:t>
            </w:r>
          </w:p>
        </w:tc>
      </w:tr>
      <w:tr w:rsidR="00447A20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Example: “I’ll call you tomorrow”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</w:r>
            <w:r>
              <w:lastRenderedPageBreak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  <w:p w:rsidR="00447A20" w:rsidRDefault="00447A20">
            <w:pPr>
              <w:widowControl w:val="0"/>
              <w:spacing w:line="240" w:lineRule="auto"/>
            </w:pPr>
          </w:p>
          <w:p w:rsidR="00447A20" w:rsidRDefault="00447A20">
            <w:pPr>
              <w:widowControl w:val="0"/>
              <w:spacing w:line="240" w:lineRule="auto"/>
            </w:pP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 xml:space="preserve">  </w:t>
            </w:r>
            <w:r>
              <w:br/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br/>
              <w:t xml:space="preserve">  </w:t>
            </w:r>
          </w:p>
          <w:p w:rsidR="00447A20" w:rsidRDefault="003E5FB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 xml:space="preserve">  </w:t>
            </w:r>
          </w:p>
        </w:tc>
      </w:tr>
    </w:tbl>
    <w:p w:rsidR="00447A20" w:rsidRDefault="00447A20"/>
    <w:sectPr w:rsidR="00447A20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59"/>
    <w:multiLevelType w:val="multilevel"/>
    <w:tmpl w:val="78F6D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E41DB2"/>
    <w:multiLevelType w:val="multilevel"/>
    <w:tmpl w:val="C9BCA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7A20"/>
    <w:rsid w:val="003E5FBE"/>
    <w:rsid w:val="004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2019-03-26T19:39:00Z</dcterms:created>
  <dcterms:modified xsi:type="dcterms:W3CDTF">2019-03-26T19:39:00Z</dcterms:modified>
</cp:coreProperties>
</file>